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1F643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:rsidR="00750D8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D97219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D97219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Default="000F283A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E84B77">
        <w:rPr>
          <w:rFonts w:cs="Arial"/>
        </w:rPr>
        <w:t xml:space="preserve"> </w:t>
      </w:r>
      <w:proofErr w:type="spellStart"/>
      <w:r w:rsidR="00E84B77">
        <w:rPr>
          <w:rFonts w:cs="Arial"/>
        </w:rPr>
        <w:t>classe</w:t>
      </w:r>
      <w:proofErr w:type="spellEnd"/>
      <w:r w:rsidR="00E84B77">
        <w:rPr>
          <w:rFonts w:cs="Arial"/>
        </w:rPr>
        <w:t xml:space="preserve"> V A IMI</w:t>
      </w:r>
    </w:p>
    <w:p w:rsidR="00750D8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Scienza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progresso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</w:t>
      </w:r>
      <w:proofErr w:type="spellEnd"/>
      <w:r>
        <w:rPr>
          <w:rFonts w:cs="Arial"/>
        </w:rPr>
        <w:t xml:space="preserve"> XIX e XX </w:t>
      </w:r>
      <w:proofErr w:type="spellStart"/>
      <w:r>
        <w:rPr>
          <w:rFonts w:cs="Arial"/>
        </w:rPr>
        <w:t>secolo</w:t>
      </w:r>
      <w:proofErr w:type="spellEnd"/>
      <w:r>
        <w:rPr>
          <w:rFonts w:cs="Arial"/>
        </w:rPr>
        <w:t xml:space="preserve"> ”</w:t>
      </w:r>
    </w:p>
    <w:p w:rsidR="00750D80" w:rsidRDefault="00750D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750D80" w:rsidRDefault="000F28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36DBE" w:rsidTr="0071344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Tr="0071344C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238F2" w:rsidRDefault="00F238F2" w:rsidP="00F519D7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</w:t>
            </w:r>
            <w:r w:rsidR="00436DBE">
              <w:rPr>
                <w:rFonts w:ascii="Arial"/>
                <w:sz w:val="16"/>
              </w:rPr>
              <w:t>ei</w:t>
            </w:r>
          </w:p>
          <w:p w:rsidR="00436DBE" w:rsidRDefault="00F238F2" w:rsidP="00F238F2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lingua</w:t>
            </w:r>
            <w:r w:rsidR="00436DBE">
              <w:rPr>
                <w:rFonts w:ascii="Arial"/>
                <w:spacing w:val="-1"/>
                <w:sz w:val="16"/>
              </w:rPr>
              <w:t>ggi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 w:rsidR="00F238F2">
              <w:rPr>
                <w:rFonts w:ascii="Arial"/>
                <w:sz w:val="16"/>
              </w:rPr>
              <w:t>NGLESE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935CCC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F238F2">
              <w:t xml:space="preserve"> </w:t>
            </w:r>
            <w:proofErr w:type="spellStart"/>
            <w:r w:rsidR="00F238F2">
              <w:t>linguaggi</w:t>
            </w:r>
            <w:proofErr w:type="spellEnd"/>
            <w:r w:rsidR="00F238F2">
              <w:t xml:space="preserve"> </w:t>
            </w:r>
            <w:proofErr w:type="spellStart"/>
            <w:r w:rsidR="00F238F2">
              <w:t>settoriali</w:t>
            </w:r>
            <w:proofErr w:type="spellEnd"/>
            <w:r w:rsidR="00F238F2">
              <w:t xml:space="preserve"> </w:t>
            </w:r>
            <w:proofErr w:type="spellStart"/>
            <w:r w:rsidR="00F238F2">
              <w:t>della</w:t>
            </w:r>
            <w:proofErr w:type="spellEnd"/>
            <w:r w:rsidR="00F238F2">
              <w:t xml:space="preserve"> lingua </w:t>
            </w:r>
            <w:proofErr w:type="spellStart"/>
            <w:r w:rsidR="00F238F2">
              <w:t>inglese</w:t>
            </w:r>
            <w:proofErr w:type="spellEnd"/>
            <w:r w:rsidR="00F238F2">
              <w:t xml:space="preserve"> per </w:t>
            </w:r>
            <w:proofErr w:type="spellStart"/>
            <w:r w:rsidR="00F238F2">
              <w:t>interagire</w:t>
            </w:r>
            <w:proofErr w:type="spellEnd"/>
            <w:r w:rsidR="00F238F2">
              <w:t xml:space="preserve"> in </w:t>
            </w:r>
            <w:proofErr w:type="spellStart"/>
            <w:r w:rsidR="00F238F2">
              <w:t>diversi</w:t>
            </w:r>
            <w:proofErr w:type="spellEnd"/>
            <w:r w:rsidR="00F238F2">
              <w:t xml:space="preserve"> </w:t>
            </w:r>
            <w:proofErr w:type="spellStart"/>
            <w:r w:rsidR="00F238F2">
              <w:t>ambiti</w:t>
            </w:r>
            <w:proofErr w:type="spellEnd"/>
            <w:r w:rsidR="00F238F2">
              <w:t xml:space="preserve"> e </w:t>
            </w:r>
            <w:proofErr w:type="spellStart"/>
            <w:r w:rsidR="00F238F2">
              <w:t>contesti</w:t>
            </w:r>
            <w:proofErr w:type="spellEnd"/>
            <w:r w:rsidR="00F238F2">
              <w:t>.</w:t>
            </w:r>
          </w:p>
          <w:p w:rsidR="00F238F2" w:rsidRDefault="00F238F2" w:rsidP="00F238F2">
            <w:pPr>
              <w:pStyle w:val="Paragrafoelenco"/>
              <w:ind w:left="390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Padroneggiare</w:t>
            </w:r>
            <w:proofErr w:type="spellEnd"/>
            <w:r>
              <w:t xml:space="preserve"> la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tecnologico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>.</w:t>
            </w:r>
          </w:p>
          <w:p w:rsidR="00F238F2" w:rsidRDefault="00F238F2" w:rsidP="00F238F2">
            <w:pPr>
              <w:pStyle w:val="Paragrafoelenco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 w:rsidR="009D4B7F">
              <w:t>orale</w:t>
            </w:r>
            <w:proofErr w:type="spellEnd"/>
            <w:r w:rsidR="009D4B7F">
              <w:t xml:space="preserve"> second </w:t>
            </w:r>
            <w:proofErr w:type="spellStart"/>
            <w:r w:rsidR="009D4B7F">
              <w:t>specifici</w:t>
            </w:r>
            <w:proofErr w:type="spellEnd"/>
            <w:r w:rsidR="009D4B7F">
              <w:t xml:space="preserve"> </w:t>
            </w:r>
            <w:proofErr w:type="spellStart"/>
            <w:r w:rsidR="009D4B7F">
              <w:t>scopi</w:t>
            </w:r>
            <w:proofErr w:type="spellEnd"/>
            <w:r w:rsidR="009D4B7F">
              <w:t xml:space="preserve"> </w:t>
            </w:r>
            <w:proofErr w:type="spellStart"/>
            <w:r w:rsidR="009D4B7F">
              <w:t>comunicativi</w:t>
            </w:r>
            <w:proofErr w:type="spellEnd"/>
            <w:r w:rsidR="009D4B7F">
              <w:t xml:space="preserve">. </w:t>
            </w:r>
          </w:p>
          <w:p w:rsidR="009D4B7F" w:rsidRDefault="009D4B7F" w:rsidP="009D4B7F">
            <w:pPr>
              <w:pStyle w:val="Paragrafoelenco"/>
            </w:pPr>
          </w:p>
          <w:p w:rsidR="009D4B7F" w:rsidRPr="00106102" w:rsidRDefault="009D4B7F" w:rsidP="00F238F2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interpretare</w:t>
            </w:r>
            <w:proofErr w:type="spellEnd"/>
            <w:r>
              <w:t xml:space="preserve"> tipi e </w:t>
            </w:r>
            <w:proofErr w:type="spellStart"/>
            <w:r>
              <w:t>generi</w:t>
            </w:r>
            <w:proofErr w:type="spellEnd"/>
            <w:r>
              <w:t xml:space="preserve"> </w:t>
            </w:r>
            <w:proofErr w:type="spellStart"/>
            <w:r>
              <w:t>testuali</w:t>
            </w:r>
            <w:proofErr w:type="spellEnd"/>
            <w:r>
              <w:t xml:space="preserve">, </w:t>
            </w:r>
            <w:proofErr w:type="spellStart"/>
            <w:r>
              <w:t>letterari</w:t>
            </w:r>
            <w:proofErr w:type="spellEnd"/>
            <w:r>
              <w:t xml:space="preserve"> e non </w:t>
            </w:r>
            <w:proofErr w:type="spellStart"/>
            <w:r>
              <w:t>letterari</w:t>
            </w:r>
            <w:proofErr w:type="spellEnd"/>
            <w:r>
              <w:t xml:space="preserve"> , </w:t>
            </w:r>
            <w:proofErr w:type="spellStart"/>
            <w:r>
              <w:t>contestualizzandoli</w:t>
            </w:r>
            <w:proofErr w:type="spellEnd"/>
            <w:r>
              <w:t xml:space="preserve"> 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periodi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>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Default="009D4B7F" w:rsidP="009D4B7F">
            <w:pPr>
              <w:ind w:left="30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0738B" w:rsidRDefault="0040738B" w:rsidP="009D4B7F">
            <w:pPr>
              <w:ind w:left="30"/>
              <w:rPr>
                <w:b/>
              </w:rPr>
            </w:pPr>
          </w:p>
          <w:p w:rsidR="00436DBE" w:rsidRPr="009D4B7F" w:rsidRDefault="0040738B" w:rsidP="009D4B7F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9D4B7F" w:rsidRPr="009D4B7F">
              <w:rPr>
                <w:b/>
              </w:rPr>
              <w:t>Scienza</w:t>
            </w:r>
            <w:proofErr w:type="spellEnd"/>
            <w:r w:rsidR="009D4B7F" w:rsidRPr="009D4B7F">
              <w:rPr>
                <w:b/>
              </w:rPr>
              <w:t xml:space="preserve"> e </w:t>
            </w:r>
            <w:proofErr w:type="spellStart"/>
            <w:r w:rsidR="009D4B7F" w:rsidRPr="009D4B7F">
              <w:rPr>
                <w:b/>
              </w:rPr>
              <w:t>progresso</w:t>
            </w:r>
            <w:proofErr w:type="spellEnd"/>
            <w:r w:rsidR="009D4B7F" w:rsidRPr="009D4B7F">
              <w:rPr>
                <w:b/>
              </w:rPr>
              <w:t xml:space="preserve"> </w:t>
            </w:r>
            <w:proofErr w:type="spellStart"/>
            <w:r w:rsidR="009D4B7F" w:rsidRPr="009D4B7F">
              <w:rPr>
                <w:b/>
              </w:rPr>
              <w:t>tra</w:t>
            </w:r>
            <w:proofErr w:type="spellEnd"/>
            <w:r w:rsidR="009D4B7F" w:rsidRPr="009D4B7F">
              <w:rPr>
                <w:b/>
              </w:rPr>
              <w:t xml:space="preserve"> XIX e </w:t>
            </w:r>
            <w:r w:rsidR="009D4B7F">
              <w:rPr>
                <w:b/>
              </w:rPr>
              <w:t xml:space="preserve">     </w:t>
            </w:r>
          </w:p>
          <w:p w:rsidR="009D4B7F" w:rsidRDefault="0040738B" w:rsidP="009D4B7F">
            <w:r>
              <w:rPr>
                <w:b/>
              </w:rPr>
              <w:t xml:space="preserve">    </w:t>
            </w:r>
            <w:r w:rsidR="009D4B7F">
              <w:rPr>
                <w:b/>
              </w:rPr>
              <w:t xml:space="preserve"> XX </w:t>
            </w:r>
            <w:proofErr w:type="spellStart"/>
            <w:r w:rsidR="009D4B7F">
              <w:rPr>
                <w:b/>
              </w:rPr>
              <w:t>secolo</w:t>
            </w:r>
            <w:proofErr w:type="spellEnd"/>
            <w:r w:rsidR="009D4B7F">
              <w:rPr>
                <w:b/>
              </w:rPr>
              <w:t>: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 xml:space="preserve">The first industrial revolution. 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>The second industrial revolution.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>Charles Dickens.</w:t>
            </w:r>
          </w:p>
          <w:p w:rsidR="00E84B77" w:rsidRPr="00E84B77" w:rsidRDefault="00E84B77" w:rsidP="00E84B77">
            <w:pPr>
              <w:pStyle w:val="Paragrafoelenco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L</w:t>
            </w:r>
            <w:r w:rsidRPr="00E84B77">
              <w:rPr>
                <w:rFonts w:cstheme="minorHAnsi"/>
              </w:rPr>
              <w:t xml:space="preserve">a Belle </w:t>
            </w:r>
            <w:r w:rsidRPr="00E84B77">
              <w:rPr>
                <w:rFonts w:cstheme="minorHAnsi"/>
                <w:color w:val="000000"/>
              </w:rPr>
              <w:t>Époque</w:t>
            </w:r>
            <w:r>
              <w:rPr>
                <w:rFonts w:cstheme="minorHAnsi"/>
                <w:color w:val="000000"/>
              </w:rPr>
              <w:t>.</w:t>
            </w:r>
          </w:p>
          <w:p w:rsidR="009D4B7F" w:rsidRDefault="00E84B77" w:rsidP="009D4B7F">
            <w:pPr>
              <w:pStyle w:val="Paragrafoelenco"/>
              <w:numPr>
                <w:ilvl w:val="0"/>
                <w:numId w:val="1"/>
              </w:numPr>
            </w:pPr>
            <w:r>
              <w:t>Coco Chanel.</w:t>
            </w:r>
          </w:p>
          <w:p w:rsidR="009D4B7F" w:rsidRDefault="009D4B7F" w:rsidP="009D4B7F"/>
          <w:p w:rsidR="009D4B7F" w:rsidRPr="0001797A" w:rsidRDefault="009D4B7F" w:rsidP="009D4B7F">
            <w:pPr>
              <w:rPr>
                <w:b/>
              </w:rPr>
            </w:pPr>
          </w:p>
          <w:p w:rsidR="0001797A" w:rsidRPr="0001797A" w:rsidRDefault="0001797A" w:rsidP="0040738B">
            <w:pPr>
              <w:pStyle w:val="Paragrafoelenco"/>
              <w:ind w:left="39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01797A" w:rsidP="0001797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Esporre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avvenimenti</w:t>
            </w:r>
            <w:proofErr w:type="spellEnd"/>
            <w:r>
              <w:t xml:space="preserve"> e </w:t>
            </w:r>
            <w:proofErr w:type="spellStart"/>
            <w:r>
              <w:t>situazioni</w:t>
            </w:r>
            <w:proofErr w:type="spellEnd"/>
            <w:r w:rsidR="00E84B77">
              <w:t xml:space="preserve"> </w:t>
            </w:r>
            <w:r>
              <w:t xml:space="preserve"> </w:t>
            </w:r>
            <w:proofErr w:type="spellStart"/>
            <w:r>
              <w:t>dando</w:t>
            </w:r>
            <w:proofErr w:type="spellEnd"/>
            <w:r>
              <w:t xml:space="preserve"> al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discorso</w:t>
            </w:r>
            <w:proofErr w:type="spellEnd"/>
            <w:r>
              <w:t xml:space="preserve"> un </w:t>
            </w:r>
            <w:proofErr w:type="spellStart"/>
            <w:r>
              <w:t>ordine</w:t>
            </w:r>
            <w:proofErr w:type="spellEnd"/>
            <w:r>
              <w:t xml:space="preserve"> e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scopo</w:t>
            </w:r>
            <w:proofErr w:type="spellEnd"/>
            <w:r>
              <w:t xml:space="preserve">, </w:t>
            </w:r>
            <w:proofErr w:type="spellStart"/>
            <w:r>
              <w:t>selezionando</w:t>
            </w:r>
            <w:proofErr w:type="spellEnd"/>
            <w:r>
              <w:t xml:space="preserve"> le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significative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utilizzando</w:t>
            </w:r>
            <w:proofErr w:type="spellEnd"/>
            <w:r>
              <w:t xml:space="preserve"> un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argomenti</w:t>
            </w:r>
            <w:proofErr w:type="spellEnd"/>
            <w:r>
              <w:t xml:space="preserve"> </w:t>
            </w:r>
            <w:proofErr w:type="spellStart"/>
            <w:r>
              <w:t>trattati</w:t>
            </w:r>
            <w:proofErr w:type="spellEnd"/>
            <w:r>
              <w:t>.</w:t>
            </w:r>
          </w:p>
          <w:p w:rsidR="0001797A" w:rsidRDefault="0001797A" w:rsidP="0001797A"/>
          <w:p w:rsidR="0001797A" w:rsidRDefault="00E84B77" w:rsidP="0001797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01797A">
              <w:t xml:space="preserve"> </w:t>
            </w:r>
            <w:proofErr w:type="spellStart"/>
            <w:r w:rsidR="0001797A">
              <w:t>punti</w:t>
            </w:r>
            <w:proofErr w:type="spellEnd"/>
            <w:r w:rsidR="0001797A">
              <w:t xml:space="preserve"> </w:t>
            </w:r>
            <w:proofErr w:type="spellStart"/>
            <w:r w:rsidR="0001797A">
              <w:t>principali</w:t>
            </w:r>
            <w:proofErr w:type="spellEnd"/>
            <w:r w:rsidR="0001797A">
              <w:t xml:space="preserve"> </w:t>
            </w:r>
            <w:proofErr w:type="spellStart"/>
            <w:r w:rsidR="0001797A">
              <w:t>di</w:t>
            </w:r>
            <w:proofErr w:type="spellEnd"/>
            <w:r w:rsidR="0001797A">
              <w:t xml:space="preserve"> </w:t>
            </w:r>
            <w:proofErr w:type="spellStart"/>
            <w:r w:rsidR="0001797A">
              <w:t>testi</w:t>
            </w:r>
            <w:proofErr w:type="spellEnd"/>
            <w:r w:rsidR="0001797A">
              <w:t xml:space="preserve"> </w:t>
            </w:r>
            <w:r w:rsidR="000F283A">
              <w:t xml:space="preserve"> </w:t>
            </w:r>
            <w:proofErr w:type="spellStart"/>
            <w:r w:rsidR="0001797A">
              <w:t>orali</w:t>
            </w:r>
            <w:proofErr w:type="spellEnd"/>
            <w:r w:rsidR="0001797A">
              <w:t xml:space="preserve"> in lingua </w:t>
            </w:r>
            <w:proofErr w:type="spellStart"/>
            <w:r w:rsidR="0001797A">
              <w:t>inglese</w:t>
            </w:r>
            <w:proofErr w:type="spellEnd"/>
            <w:r w:rsidR="0001797A">
              <w:t xml:space="preserve"> </w:t>
            </w:r>
            <w:proofErr w:type="spellStart"/>
            <w:r w:rsidR="000F283A">
              <w:t>relativi</w:t>
            </w:r>
            <w:proofErr w:type="spellEnd"/>
            <w:r w:rsidR="0001797A">
              <w:t xml:space="preserve"> ad </w:t>
            </w:r>
            <w:proofErr w:type="spellStart"/>
            <w:r w:rsidR="0001797A">
              <w:t>ambiti</w:t>
            </w:r>
            <w:proofErr w:type="spellEnd"/>
            <w:r w:rsidR="0001797A">
              <w:t xml:space="preserve"> </w:t>
            </w:r>
            <w:proofErr w:type="spellStart"/>
            <w:r w:rsidR="0001797A">
              <w:t>di</w:t>
            </w:r>
            <w:proofErr w:type="spellEnd"/>
            <w:r w:rsidR="0001797A">
              <w:t xml:space="preserve"> </w:t>
            </w:r>
            <w:proofErr w:type="spellStart"/>
            <w:r w:rsidR="0001797A">
              <w:t>interesse</w:t>
            </w:r>
            <w:proofErr w:type="spellEnd"/>
            <w:r w:rsidR="0001797A">
              <w:t xml:space="preserve"> </w:t>
            </w:r>
            <w:proofErr w:type="spellStart"/>
            <w:r w:rsidR="000F283A">
              <w:t>generale</w:t>
            </w:r>
            <w:proofErr w:type="spellEnd"/>
            <w:r w:rsidR="000F283A">
              <w:t xml:space="preserve"> e ad </w:t>
            </w:r>
            <w:proofErr w:type="spellStart"/>
            <w:r w:rsidR="000F283A">
              <w:t>argomenti</w:t>
            </w:r>
            <w:proofErr w:type="spellEnd"/>
            <w:r>
              <w:t xml:space="preserve"> </w:t>
            </w:r>
            <w:proofErr w:type="spellStart"/>
            <w:r w:rsidR="000F283A">
              <w:t>attinenti</w:t>
            </w:r>
            <w:proofErr w:type="spellEnd"/>
            <w:r w:rsidR="000F283A">
              <w:t xml:space="preserve"> </w:t>
            </w:r>
            <w:proofErr w:type="spellStart"/>
            <w:r w:rsidR="000F283A">
              <w:t>alla</w:t>
            </w:r>
            <w:proofErr w:type="spellEnd"/>
            <w:r w:rsidR="000F283A">
              <w:t xml:space="preserve"> </w:t>
            </w:r>
            <w:proofErr w:type="spellStart"/>
            <w:r w:rsidR="000F283A">
              <w:t>microlingua</w:t>
            </w:r>
            <w:proofErr w:type="spellEnd"/>
            <w:r w:rsidR="000F283A">
              <w:t xml:space="preserve"> del </w:t>
            </w:r>
            <w:proofErr w:type="spellStart"/>
            <w:r w:rsidR="000F283A">
              <w:t>settore</w:t>
            </w:r>
            <w:proofErr w:type="spellEnd"/>
            <w:r w:rsidR="000F283A">
              <w:t xml:space="preserve"> </w:t>
            </w:r>
            <w:proofErr w:type="spellStart"/>
            <w:r w:rsidR="000F283A">
              <w:t>professionale</w:t>
            </w:r>
            <w:proofErr w:type="spellEnd"/>
            <w:r w:rsidR="000F283A">
              <w:t xml:space="preserve"> </w:t>
            </w:r>
            <w:proofErr w:type="spellStart"/>
            <w:r w:rsidR="000F283A">
              <w:t>di</w:t>
            </w:r>
            <w:proofErr w:type="spellEnd"/>
            <w:r w:rsidR="000F283A">
              <w:t xml:space="preserve"> </w:t>
            </w:r>
            <w:proofErr w:type="spellStart"/>
            <w:r w:rsidR="000F283A">
              <w:t>appartenenza</w:t>
            </w:r>
            <w:proofErr w:type="spellEnd"/>
            <w:r w:rsidR="000F283A">
              <w:t>.</w:t>
            </w:r>
          </w:p>
          <w:p w:rsidR="0001797A" w:rsidRDefault="0001797A" w:rsidP="0001797A"/>
          <w:p w:rsidR="0001797A" w:rsidRDefault="0001797A" w:rsidP="0001797A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935CCC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5CCC" w:rsidRDefault="00935CCC" w:rsidP="00935CC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cstheme="minorHAnsi"/>
              </w:rPr>
              <w:t>Relazione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multidisciplinare</w:t>
            </w:r>
            <w:proofErr w:type="spellEnd"/>
          </w:p>
          <w:p w:rsidR="00935CCC" w:rsidRDefault="00935CCC" w:rsidP="00935C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451005">
              <w:rPr>
                <w:rFonts w:cstheme="minorHAnsi"/>
              </w:rPr>
              <w:t xml:space="preserve">sui </w:t>
            </w:r>
            <w:proofErr w:type="spellStart"/>
            <w:r w:rsidRPr="00451005">
              <w:rPr>
                <w:rFonts w:cstheme="minorHAnsi"/>
              </w:rPr>
              <w:t>contenuti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relativi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temi</w:t>
            </w:r>
            <w:proofErr w:type="spellEnd"/>
            <w:r w:rsidRPr="00451005">
              <w:rPr>
                <w:rFonts w:cstheme="minorHAnsi"/>
              </w:rPr>
              <w:t xml:space="preserve"> </w:t>
            </w:r>
          </w:p>
          <w:p w:rsidR="00935CCC" w:rsidRDefault="00935CCC" w:rsidP="009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     </w:t>
            </w:r>
            <w:proofErr w:type="spellStart"/>
            <w:r>
              <w:rPr>
                <w:rFonts w:cstheme="minorHAnsi"/>
              </w:rPr>
              <w:t>proposti</w:t>
            </w:r>
            <w:proofErr w:type="spellEnd"/>
            <w:r>
              <w:rPr>
                <w:rFonts w:cstheme="minorHAnsi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40738B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5CCC" w:rsidRPr="00451005" w:rsidRDefault="00451005" w:rsidP="00935CC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4B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DBE" w:rsidRDefault="00451005" w:rsidP="00451005"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0F226A">
        <w:rPr>
          <w:rFonts w:cs="Arial"/>
        </w:rPr>
        <w:t xml:space="preserve"> </w:t>
      </w:r>
      <w:proofErr w:type="spellStart"/>
      <w:r w:rsidR="000F226A">
        <w:rPr>
          <w:rFonts w:cs="Arial"/>
        </w:rPr>
        <w:t>classe</w:t>
      </w:r>
      <w:proofErr w:type="spellEnd"/>
      <w:r w:rsidR="000F226A">
        <w:rPr>
          <w:rFonts w:cs="Arial"/>
        </w:rPr>
        <w:t xml:space="preserve"> V A</w:t>
      </w:r>
      <w:r>
        <w:rPr>
          <w:rFonts w:cs="Arial"/>
        </w:rPr>
        <w:t xml:space="preserve"> </w:t>
      </w:r>
      <w:r w:rsidR="000F226A">
        <w:rPr>
          <w:rFonts w:cs="Arial"/>
        </w:rPr>
        <w:t>IMI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L’importanza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memoria</w:t>
      </w:r>
      <w:proofErr w:type="spellEnd"/>
      <w:r>
        <w:rPr>
          <w:rFonts w:cs="Arial"/>
        </w:rPr>
        <w:t>”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738B" w:rsidRDefault="0040738B" w:rsidP="0040738B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5"/>
          <w:szCs w:val="25"/>
        </w:rPr>
      </w:pPr>
    </w:p>
    <w:p w:rsidR="0040738B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0738B" w:rsidTr="00FB7A2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0738B" w:rsidTr="00FB7A2C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Dei</w:t>
            </w:r>
          </w:p>
          <w:p w:rsidR="0040738B" w:rsidRDefault="0040738B" w:rsidP="00FB7A2C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linguaggi</w:t>
            </w:r>
            <w:proofErr w:type="spellEnd"/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Utilizzare</w:t>
            </w:r>
            <w:proofErr w:type="spellEnd"/>
            <w:r>
              <w:t xml:space="preserve"> I </w:t>
            </w:r>
            <w:proofErr w:type="spellStart"/>
            <w:r>
              <w:t>linguaggi</w:t>
            </w:r>
            <w:proofErr w:type="spellEnd"/>
            <w:r>
              <w:t xml:space="preserve"> </w:t>
            </w:r>
            <w:proofErr w:type="spellStart"/>
            <w:r>
              <w:t>settoriali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lingua </w:t>
            </w:r>
            <w:proofErr w:type="spellStart"/>
            <w:r>
              <w:t>inglese</w:t>
            </w:r>
            <w:proofErr w:type="spellEnd"/>
            <w:r>
              <w:t xml:space="preserve"> per </w:t>
            </w:r>
            <w:proofErr w:type="spellStart"/>
            <w:r>
              <w:t>interagire</w:t>
            </w:r>
            <w:proofErr w:type="spellEnd"/>
            <w:r>
              <w:t xml:space="preserve"> in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ambiti</w:t>
            </w:r>
            <w:proofErr w:type="spellEnd"/>
            <w:r>
              <w:t xml:space="preserve"> e </w:t>
            </w:r>
            <w:proofErr w:type="spellStart"/>
            <w:r>
              <w:t>contesti</w:t>
            </w:r>
            <w:proofErr w:type="spellEnd"/>
            <w:r>
              <w:t>.</w:t>
            </w:r>
          </w:p>
          <w:p w:rsidR="0040738B" w:rsidRDefault="0040738B" w:rsidP="00FB7A2C">
            <w:pPr>
              <w:pStyle w:val="Paragrafoelenco"/>
              <w:ind w:left="390"/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Padroneggiare</w:t>
            </w:r>
            <w:proofErr w:type="spellEnd"/>
            <w:r>
              <w:t xml:space="preserve"> la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tecnologico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>.</w:t>
            </w:r>
          </w:p>
          <w:p w:rsidR="0040738B" w:rsidRDefault="0040738B" w:rsidP="00FB7A2C">
            <w:pPr>
              <w:pStyle w:val="Paragrafoelenco"/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second </w:t>
            </w:r>
            <w:proofErr w:type="spellStart"/>
            <w:r>
              <w:t>specifici</w:t>
            </w:r>
            <w:proofErr w:type="spellEnd"/>
            <w:r>
              <w:t xml:space="preserve"> </w:t>
            </w:r>
            <w:proofErr w:type="spellStart"/>
            <w:r>
              <w:t>scopi</w:t>
            </w:r>
            <w:proofErr w:type="spellEnd"/>
            <w:r>
              <w:t xml:space="preserve"> </w:t>
            </w:r>
            <w:proofErr w:type="spellStart"/>
            <w:r>
              <w:t>comunicativi</w:t>
            </w:r>
            <w:proofErr w:type="spellEnd"/>
            <w:r>
              <w:t xml:space="preserve">. </w:t>
            </w:r>
          </w:p>
          <w:p w:rsidR="0040738B" w:rsidRDefault="0040738B" w:rsidP="00FB7A2C">
            <w:pPr>
              <w:pStyle w:val="Paragrafoelenco"/>
            </w:pPr>
          </w:p>
          <w:p w:rsidR="0040738B" w:rsidRPr="00106102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interpretare</w:t>
            </w:r>
            <w:proofErr w:type="spellEnd"/>
            <w:r>
              <w:t xml:space="preserve"> tipi e </w:t>
            </w:r>
            <w:proofErr w:type="spellStart"/>
            <w:r>
              <w:t>generi</w:t>
            </w:r>
            <w:proofErr w:type="spellEnd"/>
            <w:r>
              <w:t xml:space="preserve"> </w:t>
            </w:r>
            <w:proofErr w:type="spellStart"/>
            <w:r>
              <w:t>testuali</w:t>
            </w:r>
            <w:proofErr w:type="spellEnd"/>
            <w:r>
              <w:t xml:space="preserve">, </w:t>
            </w:r>
            <w:proofErr w:type="spellStart"/>
            <w:r>
              <w:t>letterari</w:t>
            </w:r>
            <w:proofErr w:type="spellEnd"/>
            <w:r>
              <w:t xml:space="preserve"> e non </w:t>
            </w:r>
            <w:proofErr w:type="spellStart"/>
            <w:r>
              <w:t>letterari</w:t>
            </w:r>
            <w:proofErr w:type="spellEnd"/>
            <w:r>
              <w:t xml:space="preserve"> , </w:t>
            </w:r>
            <w:proofErr w:type="spellStart"/>
            <w:r>
              <w:t>contestualizzandoli</w:t>
            </w:r>
            <w:proofErr w:type="spellEnd"/>
            <w:r>
              <w:t xml:space="preserve"> 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periodi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>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Default="0040738B" w:rsidP="00FB7A2C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0738B" w:rsidRDefault="0040738B" w:rsidP="00FB7A2C">
            <w:pPr>
              <w:ind w:left="30"/>
              <w:rPr>
                <w:b/>
              </w:rPr>
            </w:pPr>
          </w:p>
          <w:p w:rsidR="0040738B" w:rsidRDefault="0040738B" w:rsidP="0040738B"/>
          <w:p w:rsidR="0040738B" w:rsidRPr="0001797A" w:rsidRDefault="0040738B" w:rsidP="00FB7A2C">
            <w:pPr>
              <w:rPr>
                <w:b/>
              </w:rPr>
            </w:pPr>
          </w:p>
          <w:p w:rsidR="0040738B" w:rsidRDefault="0040738B" w:rsidP="0040738B">
            <w:pPr>
              <w:ind w:left="390"/>
              <w:rPr>
                <w:b/>
              </w:rPr>
            </w:pPr>
            <w:proofErr w:type="spellStart"/>
            <w:r w:rsidRPr="0001797A">
              <w:rPr>
                <w:b/>
              </w:rPr>
              <w:t>L’importanza</w:t>
            </w:r>
            <w:proofErr w:type="spellEnd"/>
            <w:r>
              <w:rPr>
                <w:b/>
              </w:rPr>
              <w:t xml:space="preserve"> </w:t>
            </w:r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della</w:t>
            </w:r>
            <w:proofErr w:type="spellEnd"/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memoria</w:t>
            </w:r>
            <w:proofErr w:type="spellEnd"/>
            <w:r w:rsidRPr="0001797A">
              <w:rPr>
                <w:b/>
              </w:rPr>
              <w:t>:</w:t>
            </w:r>
          </w:p>
          <w:p w:rsidR="0040738B" w:rsidRDefault="0040738B" w:rsidP="0040738B">
            <w:pPr>
              <w:pStyle w:val="Paragrafoelenco"/>
              <w:numPr>
                <w:ilvl w:val="0"/>
                <w:numId w:val="1"/>
              </w:numPr>
            </w:pPr>
            <w:r>
              <w:t>The war poets: Rupert Brooke and Wilfred Owen.</w:t>
            </w:r>
          </w:p>
          <w:p w:rsidR="0040738B" w:rsidRDefault="00496C54" w:rsidP="0040738B">
            <w:pPr>
              <w:pStyle w:val="Paragrafoelenco"/>
              <w:numPr>
                <w:ilvl w:val="0"/>
                <w:numId w:val="1"/>
              </w:numPr>
            </w:pPr>
            <w:r>
              <w:t>Christian Dior.</w:t>
            </w:r>
          </w:p>
          <w:p w:rsidR="0040738B" w:rsidRDefault="00496C54" w:rsidP="0040738B">
            <w:pPr>
              <w:pStyle w:val="Paragrafoelenco"/>
              <w:numPr>
                <w:ilvl w:val="0"/>
                <w:numId w:val="1"/>
              </w:numPr>
            </w:pPr>
            <w:r>
              <w:t xml:space="preserve">Vintage </w:t>
            </w:r>
            <w:r w:rsidR="000F226A">
              <w:t>fashion</w:t>
            </w:r>
            <w:r w:rsidR="0040738B">
              <w:t>.</w:t>
            </w:r>
          </w:p>
          <w:p w:rsidR="0040738B" w:rsidRPr="0001797A" w:rsidRDefault="0040738B" w:rsidP="00496C54">
            <w:pPr>
              <w:ind w:left="3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Esporre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avvenimenti</w:t>
            </w:r>
            <w:proofErr w:type="spellEnd"/>
            <w:r>
              <w:t xml:space="preserve"> e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dando</w:t>
            </w:r>
            <w:proofErr w:type="spellEnd"/>
            <w:r>
              <w:t xml:space="preserve"> al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discorso</w:t>
            </w:r>
            <w:proofErr w:type="spellEnd"/>
            <w:r>
              <w:t xml:space="preserve"> un </w:t>
            </w:r>
            <w:proofErr w:type="spellStart"/>
            <w:r>
              <w:t>ordine</w:t>
            </w:r>
            <w:proofErr w:type="spellEnd"/>
            <w:r>
              <w:t xml:space="preserve"> e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scopo</w:t>
            </w:r>
            <w:proofErr w:type="spellEnd"/>
            <w:r>
              <w:t xml:space="preserve">, </w:t>
            </w:r>
            <w:proofErr w:type="spellStart"/>
            <w:r>
              <w:t>selezionando</w:t>
            </w:r>
            <w:proofErr w:type="spellEnd"/>
            <w:r>
              <w:t xml:space="preserve"> le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significative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utilizzando</w:t>
            </w:r>
            <w:proofErr w:type="spellEnd"/>
            <w:r>
              <w:t xml:space="preserve"> un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adeguato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argomenti</w:t>
            </w:r>
            <w:proofErr w:type="spellEnd"/>
            <w:r>
              <w:t xml:space="preserve"> </w:t>
            </w:r>
            <w:proofErr w:type="spellStart"/>
            <w:r>
              <w:t>trattati</w:t>
            </w:r>
            <w:proofErr w:type="spellEnd"/>
            <w:r>
              <w:t>.</w:t>
            </w:r>
          </w:p>
          <w:p w:rsidR="0040738B" w:rsidRDefault="0040738B" w:rsidP="00FB7A2C"/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Comprendere</w:t>
            </w:r>
            <w:proofErr w:type="spellEnd"/>
            <w:r>
              <w:t xml:space="preserve"> I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 </w:t>
            </w:r>
            <w:proofErr w:type="spellStart"/>
            <w:r>
              <w:t>orali</w:t>
            </w:r>
            <w:proofErr w:type="spellEnd"/>
            <w:r>
              <w:t xml:space="preserve"> in lingua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ad </w:t>
            </w:r>
            <w:proofErr w:type="spellStart"/>
            <w:r>
              <w:t>ambiti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interesse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e ad </w:t>
            </w:r>
            <w:proofErr w:type="spellStart"/>
            <w:r>
              <w:t>argomentiattinenti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microlingua</w:t>
            </w:r>
            <w:proofErr w:type="spellEnd"/>
            <w:r>
              <w:t xml:space="preserve"> del </w:t>
            </w:r>
            <w:proofErr w:type="spellStart"/>
            <w:r>
              <w:t>settore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  <w:r>
              <w:t>.</w:t>
            </w:r>
          </w:p>
          <w:p w:rsidR="0040738B" w:rsidRDefault="0040738B" w:rsidP="00FB7A2C"/>
          <w:p w:rsidR="0040738B" w:rsidRDefault="0040738B" w:rsidP="00FB7A2C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CCC" w:rsidRDefault="0040738B" w:rsidP="00FB7A2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35CCC">
              <w:rPr>
                <w:rFonts w:cstheme="minorHAnsi"/>
              </w:rPr>
              <w:t>Relazione</w:t>
            </w:r>
            <w:proofErr w:type="spellEnd"/>
            <w:r w:rsidR="00935CCC">
              <w:rPr>
                <w:rFonts w:cstheme="minorHAnsi"/>
              </w:rPr>
              <w:t xml:space="preserve"> </w:t>
            </w:r>
            <w:proofErr w:type="spellStart"/>
            <w:r w:rsidR="00935CCC">
              <w:rPr>
                <w:rFonts w:cstheme="minorHAnsi"/>
              </w:rPr>
              <w:t>multidisciplinare</w:t>
            </w:r>
            <w:proofErr w:type="spellEnd"/>
          </w:p>
          <w:p w:rsidR="00935CCC" w:rsidRDefault="00935CCC" w:rsidP="00FB7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40738B" w:rsidRPr="00451005">
              <w:rPr>
                <w:rFonts w:cstheme="minorHAnsi"/>
              </w:rPr>
              <w:t xml:space="preserve">sui </w:t>
            </w:r>
            <w:proofErr w:type="spellStart"/>
            <w:r w:rsidR="0040738B" w:rsidRPr="00451005">
              <w:rPr>
                <w:rFonts w:cstheme="minorHAnsi"/>
              </w:rPr>
              <w:t>contenuti</w:t>
            </w:r>
            <w:proofErr w:type="spellEnd"/>
            <w:r w:rsidR="0040738B" w:rsidRPr="004510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relativi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40738B" w:rsidRPr="00451005">
              <w:rPr>
                <w:rFonts w:cstheme="minorHAnsi"/>
              </w:rPr>
              <w:t>temi</w:t>
            </w:r>
            <w:proofErr w:type="spellEnd"/>
            <w:r w:rsidR="0040738B" w:rsidRPr="00451005">
              <w:rPr>
                <w:rFonts w:cstheme="minorHAnsi"/>
              </w:rPr>
              <w:t xml:space="preserve"> </w:t>
            </w:r>
          </w:p>
          <w:p w:rsidR="0040738B" w:rsidRPr="00935CCC" w:rsidRDefault="00935CCC" w:rsidP="00FB7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proofErr w:type="spellStart"/>
            <w:r>
              <w:rPr>
                <w:rFonts w:cstheme="minorHAnsi"/>
              </w:rPr>
              <w:t>proposti</w:t>
            </w:r>
            <w:proofErr w:type="spellEnd"/>
            <w:r>
              <w:rPr>
                <w:rFonts w:cstheme="minorHAnsi"/>
              </w:rPr>
              <w:t xml:space="preserve">.          </w:t>
            </w:r>
            <w:r w:rsidR="004073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1F6438" w:rsidRDefault="00935CCC" w:rsidP="001F6438">
      <w:pPr>
        <w:pStyle w:val="Corpodeltesto"/>
        <w:spacing w:before="69"/>
        <w:ind w:left="0" w:right="5701"/>
        <w:rPr>
          <w:spacing w:val="-1"/>
        </w:rPr>
      </w:pPr>
      <w:r>
        <w:rPr>
          <w:spacing w:val="-1"/>
        </w:rPr>
        <w:t xml:space="preserve">             </w:t>
      </w:r>
    </w:p>
    <w:p w:rsidR="00935CCC" w:rsidRDefault="00935CCC" w:rsidP="00935CCC">
      <w:pPr>
        <w:pStyle w:val="Corpodeltesto"/>
        <w:spacing w:before="69"/>
        <w:ind w:left="0" w:right="5701"/>
        <w:rPr>
          <w:spacing w:val="-1"/>
        </w:rPr>
      </w:pPr>
      <w:r>
        <w:rPr>
          <w:spacing w:val="-1"/>
        </w:rPr>
        <w:t xml:space="preserve">                  </w:t>
      </w:r>
    </w:p>
    <w:p w:rsidR="00436DBE" w:rsidRP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436DBE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1797A"/>
    <w:rsid w:val="000F226A"/>
    <w:rsid w:val="000F283A"/>
    <w:rsid w:val="00106102"/>
    <w:rsid w:val="00191F41"/>
    <w:rsid w:val="001F6438"/>
    <w:rsid w:val="002A6389"/>
    <w:rsid w:val="002F6B0E"/>
    <w:rsid w:val="00391F82"/>
    <w:rsid w:val="0040738B"/>
    <w:rsid w:val="00436DBE"/>
    <w:rsid w:val="00451005"/>
    <w:rsid w:val="00496C54"/>
    <w:rsid w:val="004D520B"/>
    <w:rsid w:val="004D5D59"/>
    <w:rsid w:val="00586E09"/>
    <w:rsid w:val="0071344C"/>
    <w:rsid w:val="00750D80"/>
    <w:rsid w:val="007D7D39"/>
    <w:rsid w:val="00935CCC"/>
    <w:rsid w:val="009D4B7F"/>
    <w:rsid w:val="00D97219"/>
    <w:rsid w:val="00E03B6C"/>
    <w:rsid w:val="00E84B77"/>
    <w:rsid w:val="00F2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0E"/>
  </w:style>
  <w:style w:type="paragraph" w:styleId="Titolo1">
    <w:name w:val="heading 1"/>
    <w:basedOn w:val="Normale"/>
    <w:link w:val="Titolo1Carattere"/>
    <w:uiPriority w:val="9"/>
    <w:qFormat/>
    <w:rsid w:val="00E84B7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4B7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w-page-title-main">
    <w:name w:val="mw-page-title-main"/>
    <w:basedOn w:val="Carpredefinitoparagrafo"/>
    <w:rsid w:val="00E84B7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5CCC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365D-2DEE-4BCA-93D8-41C7423A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PC</cp:lastModifiedBy>
  <cp:revision>17</cp:revision>
  <cp:lastPrinted>2023-05-27T04:24:00Z</cp:lastPrinted>
  <dcterms:created xsi:type="dcterms:W3CDTF">2023-05-18T10:45:00Z</dcterms:created>
  <dcterms:modified xsi:type="dcterms:W3CDTF">2023-06-08T08:31:00Z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